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8788"/>
      </w:tblGrid>
      <w:tr w:rsidR="007D1DC7" w:rsidTr="0096604B">
        <w:trPr>
          <w:trHeight w:val="4952"/>
        </w:trPr>
        <w:tc>
          <w:tcPr>
            <w:tcW w:w="4928" w:type="dxa"/>
            <w:vAlign w:val="center"/>
          </w:tcPr>
          <w:p w:rsidR="00031960" w:rsidRDefault="00F21BBD" w:rsidP="000319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380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27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4F45">
              <w:t xml:space="preserve"> </w:t>
            </w:r>
          </w:p>
        </w:tc>
        <w:tc>
          <w:tcPr>
            <w:tcW w:w="8788" w:type="dxa"/>
          </w:tcPr>
          <w:p w:rsidR="00031960" w:rsidRPr="00EB59DB" w:rsidRDefault="007845D8" w:rsidP="00966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Качели </w:t>
            </w:r>
            <w:r w:rsidR="0097227C"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64F45"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21BB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031960" w:rsidRPr="00FC6E88" w:rsidRDefault="00031960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15929" w:rsidRPr="00F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>Качели предназ</w:t>
            </w:r>
            <w:r w:rsidR="00EB5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начены для детей в возрасте от </w:t>
            </w:r>
            <w:r w:rsidR="00A87B93">
              <w:rPr>
                <w:rFonts w:ascii="Times New Roman" w:eastAsia="Calibri" w:hAnsi="Times New Roman" w:cs="Times New Roman"/>
                <w:sz w:val="24"/>
                <w:szCs w:val="24"/>
              </w:rPr>
              <w:t>одного до трех лет</w:t>
            </w: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клееного бруса сечением не менее 100х100 мм. На стойках используются накладки из </w:t>
            </w:r>
            <w:r w:rsidR="006C7601">
              <w:rPr>
                <w:rFonts w:ascii="Times New Roman" w:hAnsi="Times New Roman"/>
                <w:sz w:val="24"/>
                <w:szCs w:val="24"/>
              </w:rPr>
              <w:t xml:space="preserve">водостойкой </w:t>
            </w:r>
            <w:r w:rsidR="006C7601" w:rsidRPr="006C7601">
              <w:rPr>
                <w:rFonts w:ascii="Times New Roman" w:hAnsi="Times New Roman"/>
                <w:sz w:val="24"/>
                <w:szCs w:val="24"/>
              </w:rPr>
              <w:t>фанер</w:t>
            </w:r>
            <w:r w:rsidR="006C7601">
              <w:rPr>
                <w:rFonts w:ascii="Times New Roman" w:hAnsi="Times New Roman"/>
                <w:sz w:val="24"/>
                <w:szCs w:val="24"/>
              </w:rPr>
              <w:t>ы толщ</w:t>
            </w:r>
            <w:r w:rsidR="00F21BBD">
              <w:rPr>
                <w:rFonts w:ascii="Times New Roman" w:hAnsi="Times New Roman"/>
                <w:sz w:val="24"/>
                <w:szCs w:val="24"/>
              </w:rPr>
              <w:t>и</w:t>
            </w:r>
            <w:r w:rsidR="006C7601">
              <w:rPr>
                <w:rFonts w:ascii="Times New Roman" w:hAnsi="Times New Roman"/>
                <w:sz w:val="24"/>
                <w:szCs w:val="24"/>
              </w:rPr>
              <w:t xml:space="preserve">ной не менее </w:t>
            </w:r>
            <w:r w:rsidR="00453257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6C760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53257" w:rsidRDefault="0097227C" w:rsidP="0045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AF4D9F" w:rsidRPr="00FC6E88">
              <w:rPr>
                <w:rFonts w:ascii="Times New Roman" w:hAnsi="Times New Roman" w:cs="Times New Roman"/>
                <w:sz w:val="24"/>
                <w:szCs w:val="24"/>
              </w:rPr>
              <w:t>соединяются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</w:t>
            </w:r>
            <w:r w:rsidR="009C5180" w:rsidRPr="00FC6E88"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изготовленной из металлической трубы, диаметром не менее 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395277"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Балка имеет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для подвеса. 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257" w:rsidRPr="00334283">
              <w:rPr>
                <w:rFonts w:ascii="Times New Roman" w:hAnsi="Times New Roman" w:cs="Times New Roman"/>
                <w:sz w:val="24"/>
                <w:szCs w:val="24"/>
              </w:rPr>
              <w:t>иденье-колыбель должна иметь огражде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>ние, удерживающее тело ребенка, изготовлено из м</w:t>
            </w:r>
            <w:r w:rsidR="00453257" w:rsidRPr="00583761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 xml:space="preserve">а и покрыто термоэластопластом. Имеет </w:t>
            </w:r>
            <w:r w:rsidR="00453257"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257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453257"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453257">
              <w:rPr>
                <w:rFonts w:ascii="Times New Roman" w:hAnsi="Times New Roman" w:cs="Times New Roman"/>
                <w:sz w:val="24"/>
                <w:szCs w:val="24"/>
              </w:rPr>
              <w:t>, высота – 240 мм.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C7601" w:rsidRPr="0096604B" w:rsidRDefault="006C7601" w:rsidP="006C76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</w:tc>
      </w:tr>
    </w:tbl>
    <w:p w:rsidR="00C774AF" w:rsidRDefault="00C774AF"/>
    <w:sectPr w:rsidR="00C774AF" w:rsidSect="00031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031960"/>
    <w:rsid w:val="0011444B"/>
    <w:rsid w:val="00137CAF"/>
    <w:rsid w:val="002F5E58"/>
    <w:rsid w:val="00303E3E"/>
    <w:rsid w:val="003628EC"/>
    <w:rsid w:val="00395277"/>
    <w:rsid w:val="00410C6F"/>
    <w:rsid w:val="00453257"/>
    <w:rsid w:val="004E2ACE"/>
    <w:rsid w:val="00515929"/>
    <w:rsid w:val="00561E69"/>
    <w:rsid w:val="005B737A"/>
    <w:rsid w:val="006C7601"/>
    <w:rsid w:val="006F5C40"/>
    <w:rsid w:val="00741D6B"/>
    <w:rsid w:val="007845D8"/>
    <w:rsid w:val="007D1DC7"/>
    <w:rsid w:val="0080356D"/>
    <w:rsid w:val="009033EA"/>
    <w:rsid w:val="00964F45"/>
    <w:rsid w:val="0096604B"/>
    <w:rsid w:val="0097227C"/>
    <w:rsid w:val="009B6828"/>
    <w:rsid w:val="009C01B3"/>
    <w:rsid w:val="009C5180"/>
    <w:rsid w:val="00A56F52"/>
    <w:rsid w:val="00A87B93"/>
    <w:rsid w:val="00A96A0C"/>
    <w:rsid w:val="00AF4D9F"/>
    <w:rsid w:val="00B14724"/>
    <w:rsid w:val="00BA5BF4"/>
    <w:rsid w:val="00BA7FC3"/>
    <w:rsid w:val="00BD24AF"/>
    <w:rsid w:val="00C774AF"/>
    <w:rsid w:val="00D352A5"/>
    <w:rsid w:val="00D4442F"/>
    <w:rsid w:val="00EB59DB"/>
    <w:rsid w:val="00F21BBD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2018-05-29T07:28:00Z</dcterms:created>
  <dcterms:modified xsi:type="dcterms:W3CDTF">2019-05-15T03:17:00Z</dcterms:modified>
</cp:coreProperties>
</file>